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BB" w:rsidRPr="009C6CBB" w:rsidRDefault="009C6CBB" w:rsidP="009C6CBB">
      <w:pPr>
        <w:spacing w:after="100" w:afterAutospacing="1" w:line="660" w:lineRule="atLeast"/>
        <w:jc w:val="center"/>
        <w:outlineLvl w:val="0"/>
        <w:rPr>
          <w:rFonts w:ascii="MuseoSansCyrl300" w:eastAsia="Times New Roman" w:hAnsi="MuseoSansCyrl300" w:cs="Times New Roman"/>
          <w:b/>
          <w:bCs/>
          <w:color w:val="42ADBB"/>
          <w:kern w:val="36"/>
          <w:sz w:val="60"/>
          <w:szCs w:val="60"/>
          <w:lang w:eastAsia="ru-RU"/>
        </w:rPr>
      </w:pPr>
      <w:r w:rsidRPr="009C6CBB">
        <w:rPr>
          <w:rFonts w:ascii="MuseoSansCyrl300" w:eastAsia="Times New Roman" w:hAnsi="MuseoSansCyrl300" w:cs="Times New Roman"/>
          <w:b/>
          <w:bCs/>
          <w:color w:val="42ADBB"/>
          <w:kern w:val="36"/>
          <w:sz w:val="60"/>
          <w:szCs w:val="60"/>
          <w:lang w:eastAsia="ru-RU"/>
        </w:rPr>
        <w:t>Кесарево сечение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На сегодняшний день к искусственным родам при помощи кесарева сечения прибегают все чаще. По статистике, таким путем рождается примерно каждый пятый ребенок, однако такой вид родоразрешения проводится строго по показаниям.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Конечно, каждую будущую маму волнуют вопросы, связанные с данной процедурой: безопасно ли это для ребенка, не вызовет ли осложнений? Благодаря консультации с врачами-экспертами нашей клиники, перед проведением операции вам удастся взвесить все «за» и «против» и получить максимум информации об этом способе родоразрешения.</w:t>
      </w:r>
    </w:p>
    <w:p w:rsidR="009C6CBB" w:rsidRPr="009C6CBB" w:rsidRDefault="009C6CBB" w:rsidP="009C6CBB">
      <w:pPr>
        <w:spacing w:after="360" w:line="504" w:lineRule="atLeast"/>
        <w:outlineLvl w:val="1"/>
        <w:rPr>
          <w:rFonts w:ascii="MuseoSansCyrl300" w:eastAsia="Times New Roman" w:hAnsi="MuseoSansCyrl300" w:cs="Times New Roman"/>
          <w:b/>
          <w:bCs/>
          <w:color w:val="42ADBB"/>
          <w:sz w:val="42"/>
          <w:szCs w:val="42"/>
          <w:lang w:eastAsia="ru-RU"/>
        </w:rPr>
      </w:pPr>
      <w:r w:rsidRPr="009C6CBB">
        <w:rPr>
          <w:rFonts w:ascii="MuseoSansCyrl300" w:eastAsia="Times New Roman" w:hAnsi="MuseoSansCyrl300" w:cs="Times New Roman"/>
          <w:b/>
          <w:bCs/>
          <w:color w:val="008080"/>
          <w:sz w:val="30"/>
          <w:szCs w:val="30"/>
          <w:lang w:eastAsia="ru-RU"/>
        </w:rPr>
        <w:t>Показания к кесареву сечению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Как правило, к кесареву сечению прибегают в случае, если</w:t>
      </w:r>
      <w:hyperlink r:id="rId6" w:history="1">
        <w:r w:rsidRPr="009C6CB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беременность протекает с осложнениями</w:t>
        </w:r>
      </w:hyperlink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, а естественные роды могут таить в себе некоторые риски для здоровья мамы и будущего малыша.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В настоящее время возраст первородящих женщин увеличился и следовательно, у женщины в возрасте, например, 35 лет больше хронических и сопутствующих заболеваний, чем у 20 летней женщины.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 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Если при постановке на учет по беременности выявились </w:t>
      </w:r>
      <w:hyperlink r:id="rId7" w:history="1">
        <w:r w:rsidRPr="009C6CB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заболевания</w:t>
        </w:r>
      </w:hyperlink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, которые могут негативно сказаться в родах, то пациентке проводят </w:t>
      </w:r>
      <w:r w:rsidRPr="009C6CBB">
        <w:rPr>
          <w:rFonts w:ascii="MuseoSansCyrl300" w:eastAsia="Times New Roman" w:hAnsi="MuseoSansCyrl300" w:cs="Times New Roman"/>
          <w:b/>
          <w:bCs/>
          <w:color w:val="008080"/>
          <w:sz w:val="23"/>
          <w:szCs w:val="23"/>
          <w:lang w:eastAsia="ru-RU"/>
        </w:rPr>
        <w:t>плановое кесарево сечение</w:t>
      </w: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Если в период родов возникают осложнения, которые могут навредить малышу и маме при естественном родоразрешении, то проводят</w:t>
      </w:r>
      <w:r w:rsidRPr="009C6CBB">
        <w:rPr>
          <w:rFonts w:ascii="MuseoSansCyrl300" w:eastAsia="Times New Roman" w:hAnsi="MuseoSansCyrl300" w:cs="Times New Roman"/>
          <w:b/>
          <w:bCs/>
          <w:color w:val="008080"/>
          <w:sz w:val="23"/>
          <w:szCs w:val="23"/>
          <w:lang w:eastAsia="ru-RU"/>
        </w:rPr>
        <w:t> экстренное кесарево сечение</w:t>
      </w: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В нашей клинике по беременности наблюдаются в основном женщины, забеременеть которым удалось при помощи </w:t>
      </w:r>
      <w:hyperlink r:id="rId8" w:history="1">
        <w:r w:rsidRPr="009C6CB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методов ВРТ</w:t>
        </w:r>
      </w:hyperlink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 (Инсеминации, стимуляции, </w:t>
      </w:r>
      <w:hyperlink r:id="rId9" w:history="1">
        <w:r w:rsidRPr="009C6CB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ЭКО</w:t>
        </w:r>
      </w:hyperlink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, Донации,), это женщины и с эндокринной патологией и старшей возрастной группы.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Именно врач акушер-гинеколог взвешивает все риски естественного родоразрешения. Беременности у наших пациенток –очень долгожданны. Но если нет показаний для родоразрешения кесаревым сечением, то лучше рожать самостоятельно.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Плановое кесарево сечение может быть назначено вам врачом при наличии таких показаний: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анатомически узкое строение таза, через который головка ребенка не сможет пройти;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предлежание плаценты – состояние, при котором плацента перекрывает выход из матки;</w:t>
      </w:r>
    </w:p>
    <w:p w:rsidR="009C6CBB" w:rsidRPr="009C6CBB" w:rsidRDefault="00D4677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hyperlink r:id="rId10" w:history="1">
        <w:r w:rsidR="009C6CBB" w:rsidRPr="009C6CB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выраженный гестоз</w:t>
        </w:r>
      </w:hyperlink>
      <w:r w:rsidR="009C6CBB"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;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опухолевые образования органов малого таза, которые также могут препятствовать рождению ребенка естественным путем;</w:t>
      </w:r>
    </w:p>
    <w:p w:rsidR="009C6CBB" w:rsidRPr="009C6CBB" w:rsidRDefault="00D4677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hyperlink r:id="rId11" w:history="1">
        <w:r w:rsidR="009C6CBB" w:rsidRPr="009C6CB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герпес</w:t>
        </w:r>
      </w:hyperlink>
      <w:r w:rsidR="009C6CBB"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 половых органов в активной стадии;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крупный рубец на матке, образовавшийся после проведенных ранее хирургических вмешательств;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поперечное положение плода;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крупный плод;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наличие некоторых заболеваний у будущей мамы: близорукости, заболевания сердечнососудистой системы и т.д.;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возраст старше тридцати лет в сочетании с иными акушерскими факторами, способными препятствовать естественному процессу родов;</w:t>
      </w:r>
    </w:p>
    <w:p w:rsidR="009C6CBB" w:rsidRPr="009C6CBB" w:rsidRDefault="00D4677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hyperlink r:id="rId12" w:history="1">
        <w:r w:rsidR="009C6CBB" w:rsidRPr="009C6CB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бесплодие</w:t>
        </w:r>
      </w:hyperlink>
      <w:r w:rsidR="009C6CBB"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, имевшее место в прошлом;</w:t>
      </w:r>
    </w:p>
    <w:p w:rsidR="009C6CBB" w:rsidRPr="009C6CBB" w:rsidRDefault="009C6CBB" w:rsidP="009C6CBB">
      <w:pPr>
        <w:numPr>
          <w:ilvl w:val="0"/>
          <w:numId w:val="1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беременность наступила после экстракорпорального оплодотворения.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 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При заключении контракта на роды врач рассчитает сроки родоразрешения. За день, до предполагаемых родов вы будете госпитализированы, после гигиенических процедур и очистительной клизмы вас перевезут в операционную. Перед операцией следует одеть компрессионные чулки.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9C6CBB">
        <w:rPr>
          <w:rFonts w:ascii="MuseoSansCyrl300" w:eastAsia="Times New Roman" w:hAnsi="MuseoSansCyrl300" w:cs="Times New Roman"/>
          <w:b/>
          <w:bCs/>
          <w:color w:val="008080"/>
          <w:sz w:val="23"/>
          <w:szCs w:val="23"/>
          <w:lang w:eastAsia="ru-RU"/>
        </w:rPr>
        <w:t>Экстренное кесарево сечение</w:t>
      </w: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должно проводиться при возникновении любых осложнений во время естественных родов, которые могут угрожать здоровью плода и роженицы. Это может быть слабость родовой деятельности, предлежание плаценты с кровотечением, риск разрыва матки, кислородное голодание плода и т.д.</w:t>
      </w:r>
    </w:p>
    <w:p w:rsidR="00D4677B" w:rsidRPr="00D4677B" w:rsidRDefault="009C6CBB" w:rsidP="00D4677B">
      <w:pPr>
        <w:pStyle w:val="2"/>
        <w:spacing w:before="0" w:after="360" w:line="504" w:lineRule="atLeast"/>
        <w:rPr>
          <w:rFonts w:ascii="MuseoSansCyrl300" w:eastAsia="Times New Roman" w:hAnsi="MuseoSansCyrl300" w:cs="Times New Roman"/>
          <w:color w:val="42ADBB"/>
          <w:sz w:val="42"/>
          <w:szCs w:val="42"/>
          <w:lang w:eastAsia="ru-RU"/>
        </w:rPr>
      </w:pPr>
      <w:r w:rsidRPr="009C6CB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 </w:t>
      </w:r>
      <w:r w:rsidR="00D4677B" w:rsidRPr="00D4677B">
        <w:rPr>
          <w:rFonts w:ascii="MuseoSansCyrl300" w:eastAsia="Times New Roman" w:hAnsi="MuseoSansCyrl300" w:cs="Times New Roman"/>
          <w:color w:val="008080"/>
          <w:sz w:val="27"/>
          <w:szCs w:val="27"/>
          <w:lang w:eastAsia="ru-RU"/>
        </w:rPr>
        <w:t>Анестезия при кесаревом сечении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Кесарево сечение может выполняться с использованием одного из существующих видов анестезии. Как правило, при подготовке к плановой операции вы сможете сами выбрать подходящий способ обезболивания после консультации с врачом. Сегодня при кесаревом сечении могут применяться следующие способы обезболивания:</w:t>
      </w:r>
    </w:p>
    <w:p w:rsidR="00D4677B" w:rsidRPr="00D4677B" w:rsidRDefault="00D4677B" w:rsidP="00D4677B">
      <w:pPr>
        <w:numPr>
          <w:ilvl w:val="0"/>
          <w:numId w:val="2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эндотрахиальный наркоз– медикаментозный сон, в который погружается роженица при введении газовой смеси через трубку, вставляемую в дыхательные пути. Такой метод обезболивания действует быстро, однако, выход из него сложнее. Может появиться тошнота, рвота, сонливость;</w:t>
      </w:r>
    </w:p>
    <w:p w:rsidR="00D4677B" w:rsidRPr="00D4677B" w:rsidRDefault="00D4677B" w:rsidP="00D4677B">
      <w:pPr>
        <w:numPr>
          <w:ilvl w:val="0"/>
          <w:numId w:val="2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эпидуральная анестезия – обезболивание обеспечивается за счет инъекции специального средства в спинномозговой канал, при этом чувствительность теряет лишь нижняя половина тела. Выбрав такой способ обезболивание, вы останетесь в сознании и сможете видеть и слышать все, что происходит в операционной.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Стоит отметить, что оба метода обезболивания таят в себе определенные риски для ребенка, о которых вас обязательно предупредит врач. Выбор метода анестезии обговаривается с роженицей заранее, во время консультации с врачом анестезиологом.</w:t>
      </w:r>
    </w:p>
    <w:p w:rsidR="00D4677B" w:rsidRPr="00D4677B" w:rsidRDefault="00D4677B" w:rsidP="00D4677B">
      <w:pPr>
        <w:spacing w:after="360" w:line="504" w:lineRule="atLeast"/>
        <w:outlineLvl w:val="1"/>
        <w:rPr>
          <w:rFonts w:ascii="MuseoSansCyrl300" w:eastAsia="Times New Roman" w:hAnsi="MuseoSansCyrl300" w:cs="Times New Roman"/>
          <w:b/>
          <w:bCs/>
          <w:color w:val="42ADBB"/>
          <w:sz w:val="42"/>
          <w:szCs w:val="42"/>
          <w:lang w:eastAsia="ru-RU"/>
        </w:rPr>
      </w:pPr>
      <w:r w:rsidRPr="00D4677B">
        <w:rPr>
          <w:rFonts w:ascii="MuseoSansCyrl300" w:eastAsia="Times New Roman" w:hAnsi="MuseoSansCyrl300" w:cs="Times New Roman"/>
          <w:b/>
          <w:bCs/>
          <w:color w:val="008080"/>
          <w:sz w:val="42"/>
          <w:szCs w:val="42"/>
          <w:lang w:eastAsia="ru-RU"/>
        </w:rPr>
        <w:lastRenderedPageBreak/>
        <w:t>Проведение операции кесарева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Выполнение кесарева сечения ложится на плечи бригады медиков, в состав которой входит</w:t>
      </w:r>
      <w:hyperlink r:id="rId13" w:history="1">
        <w:r w:rsidRPr="00D4677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врач акушер-гинеколог</w:t>
        </w:r>
      </w:hyperlink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, ассистент врача, анестезиолог, педиатр-неонатолог, операционные сестры. Плановая и экстренная операции имеют принципиально разные подходы. Плановая операция выполняется по заранее спланированному алгоритму, а экстренное кесарево сечение проводится, если из-за осложнений в процессе родов требуется срочно родоразрешить роженицу. Основными отличиями между плановой и экстренной операцией кесарева сечения являются:</w:t>
      </w:r>
    </w:p>
    <w:p w:rsidR="00D4677B" w:rsidRPr="00D4677B" w:rsidRDefault="00D4677B" w:rsidP="00D4677B">
      <w:pPr>
        <w:numPr>
          <w:ilvl w:val="0"/>
          <w:numId w:val="3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чаще всего при плановой операции используется эпидуральная анестезия, чтобы мама могла сразу же увидеть новорожденного;</w:t>
      </w:r>
    </w:p>
    <w:p w:rsidR="00D4677B" w:rsidRPr="00D4677B" w:rsidRDefault="00D4677B" w:rsidP="00D4677B">
      <w:pPr>
        <w:numPr>
          <w:ilvl w:val="0"/>
          <w:numId w:val="3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в экстренных ситуациях, как правило, врачи применяют общий наркоз, так как у женщины могут продолжаться схватки, которые помешают точно сделать укол в спинномозговой канал;</w:t>
      </w:r>
    </w:p>
    <w:p w:rsidR="00D4677B" w:rsidRPr="00D4677B" w:rsidRDefault="00D4677B" w:rsidP="00D4677B">
      <w:pPr>
        <w:numPr>
          <w:ilvl w:val="0"/>
          <w:numId w:val="3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при плановых операциях хирург всегда делает поперечный разрез, тогда как в экстренных случаях иногда приходится делать продольный, чтобы достать ребенка как можно скорее.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 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После того как ребенок будет вынут из матки, врачи убирают послед, после чего накладывают швы . Роженице ставится капельница с лекарством, способствующим сокращению матки. Обычно кесарево сечение с момента разреза до наложения последних швов длится около сорока минут.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Первые сутки после операции женщина остается под наблюдением врачей в реанимации. Ей назначают обезболивающие препараты, постоянно следят за общим состоянием, артериальным давлением и пульсом, выделениями из половых путей и контролируют сокращение матки. Уже через шесть часов разрешают вставать, а на вторые сутки можно ходить и начинать </w:t>
      </w:r>
      <w:hyperlink r:id="rId14" w:history="1">
        <w:r w:rsidRPr="00D4677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грудное вскармливание</w:t>
        </w:r>
      </w:hyperlink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. Обязательно проводится </w:t>
      </w:r>
      <w:hyperlink r:id="rId15" w:history="1">
        <w:r w:rsidRPr="00D4677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УЗИ</w:t>
        </w:r>
      </w:hyperlink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 и ряд анализов. Если все в норме, вас выпишут уже через неделю.</w:t>
      </w:r>
    </w:p>
    <w:p w:rsidR="00D4677B" w:rsidRPr="00D4677B" w:rsidRDefault="00D4677B" w:rsidP="00D4677B">
      <w:pPr>
        <w:spacing w:after="360" w:line="504" w:lineRule="atLeast"/>
        <w:outlineLvl w:val="1"/>
        <w:rPr>
          <w:rFonts w:ascii="MuseoSansCyrl300" w:eastAsia="Times New Roman" w:hAnsi="MuseoSansCyrl300" w:cs="Times New Roman"/>
          <w:b/>
          <w:bCs/>
          <w:color w:val="42ADBB"/>
          <w:sz w:val="42"/>
          <w:szCs w:val="42"/>
          <w:lang w:eastAsia="ru-RU"/>
        </w:rPr>
      </w:pPr>
      <w:r w:rsidRPr="00D4677B">
        <w:rPr>
          <w:rFonts w:ascii="MuseoSansCyrl300" w:eastAsia="Times New Roman" w:hAnsi="MuseoSansCyrl300" w:cs="Times New Roman"/>
          <w:b/>
          <w:bCs/>
          <w:color w:val="008080"/>
          <w:sz w:val="27"/>
          <w:szCs w:val="27"/>
          <w:lang w:eastAsia="ru-RU"/>
        </w:rPr>
        <w:t>Восстановительный период после кесарева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После кесарева сечения для полного восстановления вашему организму потребуется около восьми недель. Однако на протяжении первых четырех месяцев придется воздержаться от физических нагрузок и сексуальных контактов. Также, первые недели после операции необходимо обрабатывать швы на коже живота. При хорошем протекании послеоперационного периода вас с малышом могут выписать домой.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lastRenderedPageBreak/>
        <w:t>Как правило, после выписки из роддома, вам будет назначен прием у врача, чтобы тот смог оценить процесс заживления швов и восстановления вашего организма. Вам также будет рекомендована особая диета, если вы будете кормить ребенка грудью.</w:t>
      </w:r>
    </w:p>
    <w:p w:rsidR="00D4677B" w:rsidRPr="00D4677B" w:rsidRDefault="00D4677B" w:rsidP="00D4677B">
      <w:pPr>
        <w:spacing w:after="360" w:line="504" w:lineRule="atLeast"/>
        <w:outlineLvl w:val="1"/>
        <w:rPr>
          <w:rFonts w:ascii="MuseoSansCyrl300" w:eastAsia="Times New Roman" w:hAnsi="MuseoSansCyrl300" w:cs="Times New Roman"/>
          <w:b/>
          <w:bCs/>
          <w:color w:val="42ADBB"/>
          <w:sz w:val="42"/>
          <w:szCs w:val="42"/>
          <w:lang w:eastAsia="ru-RU"/>
        </w:rPr>
      </w:pPr>
      <w:r w:rsidRPr="00D4677B">
        <w:rPr>
          <w:rFonts w:ascii="MuseoSansCyrl300" w:eastAsia="Times New Roman" w:hAnsi="MuseoSansCyrl300" w:cs="Times New Roman"/>
          <w:b/>
          <w:bCs/>
          <w:color w:val="008080"/>
          <w:sz w:val="27"/>
          <w:szCs w:val="27"/>
          <w:lang w:eastAsia="ru-RU"/>
        </w:rPr>
        <w:t>Возможные осложнения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По нашим наблюдениям, кесарево сечение в некоторых случаях вызывает ряд осложнений:</w:t>
      </w:r>
    </w:p>
    <w:p w:rsidR="00D4677B" w:rsidRPr="00D4677B" w:rsidRDefault="00D4677B" w:rsidP="00D4677B">
      <w:pPr>
        <w:numPr>
          <w:ilvl w:val="0"/>
          <w:numId w:val="4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попадание инфекции,</w:t>
      </w:r>
    </w:p>
    <w:p w:rsidR="00D4677B" w:rsidRPr="00D4677B" w:rsidRDefault="00D4677B" w:rsidP="00D4677B">
      <w:pPr>
        <w:numPr>
          <w:ilvl w:val="0"/>
          <w:numId w:val="4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осложнения после анестезии,</w:t>
      </w:r>
    </w:p>
    <w:p w:rsidR="00D4677B" w:rsidRPr="00D4677B" w:rsidRDefault="00D4677B" w:rsidP="00D4677B">
      <w:pPr>
        <w:numPr>
          <w:ilvl w:val="0"/>
          <w:numId w:val="4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кровопотери,</w:t>
      </w:r>
    </w:p>
    <w:p w:rsidR="00D4677B" w:rsidRPr="00D4677B" w:rsidRDefault="00D4677B" w:rsidP="00D4677B">
      <w:pPr>
        <w:numPr>
          <w:ilvl w:val="0"/>
          <w:numId w:val="4"/>
        </w:numPr>
        <w:spacing w:before="100" w:beforeAutospacing="1" w:after="100" w:afterAutospacing="1" w:line="338" w:lineRule="atLeast"/>
        <w:ind w:left="600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нарушение работы кишечника и т.д.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Как и после любого другого хирургического вмешательства, реабилитационный период может продлиться немного дольше, чем вы ожидаете. Для предотвращения развития</w:t>
      </w:r>
      <w:hyperlink r:id="rId16" w:history="1">
        <w:r w:rsidRPr="00D4677B">
          <w:rPr>
            <w:rFonts w:ascii="MuseoSansCyrl300" w:eastAsia="Times New Roman" w:hAnsi="MuseoSansCyrl300" w:cs="Times New Roman"/>
            <w:color w:val="008080"/>
            <w:sz w:val="23"/>
            <w:szCs w:val="23"/>
            <w:lang w:eastAsia="ru-RU"/>
          </w:rPr>
          <w:t>эндометрита</w:t>
        </w:r>
      </w:hyperlink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 врач может назначить антибиотики.</w:t>
      </w:r>
    </w:p>
    <w:p w:rsidR="00D4677B" w:rsidRPr="00D4677B" w:rsidRDefault="00D4677B" w:rsidP="00D4677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r w:rsidRPr="00D4677B"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  <w:t>Последствия кесарева сечения всегда строго индивидуальны. Дети, рожденные таким способом, нисколько не отличаются от тех, кто был рожден естественным путем. </w:t>
      </w:r>
    </w:p>
    <w:p w:rsidR="009C6CBB" w:rsidRPr="009C6CBB" w:rsidRDefault="009C6CBB" w:rsidP="009C6CBB">
      <w:pPr>
        <w:spacing w:after="240" w:line="338" w:lineRule="atLeast"/>
        <w:rPr>
          <w:rFonts w:ascii="MuseoSansCyrl300" w:eastAsia="Times New Roman" w:hAnsi="MuseoSansCyrl300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SansCyrl300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EA1"/>
    <w:multiLevelType w:val="multilevel"/>
    <w:tmpl w:val="A0F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067F"/>
    <w:multiLevelType w:val="multilevel"/>
    <w:tmpl w:val="BBB4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13B39"/>
    <w:multiLevelType w:val="multilevel"/>
    <w:tmpl w:val="72C4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52D51"/>
    <w:multiLevelType w:val="multilevel"/>
    <w:tmpl w:val="724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67"/>
    <w:rsid w:val="005B6455"/>
    <w:rsid w:val="00841367"/>
    <w:rsid w:val="009C6CBB"/>
    <w:rsid w:val="00BB23C8"/>
    <w:rsid w:val="00D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6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46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rod.ru/prices/programmy-vrt-eko/" TargetMode="External"/><Relationship Id="rId13" Type="http://schemas.openxmlformats.org/officeDocument/2006/relationships/hyperlink" Target="http://reprod.ru/my-lechim/ginekologiy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prod.ru/akusherstvo/informatsiya/kakie-zabolevaniya-opasny-dlya-beremennosti/" TargetMode="External"/><Relationship Id="rId12" Type="http://schemas.openxmlformats.org/officeDocument/2006/relationships/hyperlink" Target="http://reprod.ru/my-lechim/lechenie-besplod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prod.ru/my-lechim/ginekologiya/informatsiya/otlichie-endometrita-ot-endometrioz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rod.ru/prices/analizy/geneticheskie-polimorfizmy/risk-privychnogo-nevynashivaniya-beremennosti-polimorfizmy-genov/" TargetMode="External"/><Relationship Id="rId11" Type="http://schemas.openxmlformats.org/officeDocument/2006/relationships/hyperlink" Target="http://reprod.ru/about/nauchnie-issledovaniya/gerp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rod.ru/my-lechim/diagnostika-i-analizy/uzi/" TargetMode="External"/><Relationship Id="rId10" Type="http://schemas.openxmlformats.org/officeDocument/2006/relationships/hyperlink" Target="http://reprod.ru/akusherstvo/informatsiya/gestoz-pri-beremen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rod.ru/" TargetMode="External"/><Relationship Id="rId14" Type="http://schemas.openxmlformats.org/officeDocument/2006/relationships/hyperlink" Target="http://reprod.ru/akusherstvo/informatsiya/grudnoe-vskarml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5</cp:revision>
  <dcterms:created xsi:type="dcterms:W3CDTF">2023-05-12T04:15:00Z</dcterms:created>
  <dcterms:modified xsi:type="dcterms:W3CDTF">2023-05-12T04:15:00Z</dcterms:modified>
</cp:coreProperties>
</file>